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b/>
          <w:bCs/>
          <w:color w:val="1F4E79"/>
          <w:sz w:val="32"/>
          <w:szCs w:val="32"/>
        </w:rPr>
        <w:t xml:space="preserve">NEW BOARD MEMBER CHECKLIST</w:t>
      </w:r>
    </w:p>
    <w:p>
      <w:pPr>
        <w:pBdr>
          <w:bottom w:val="single" w:color="1F4E79" w:sz="8" w:space="2"/>
        </w:pBdr>
        <w:spacing w:after="40"/>
        <w:jc w:val="center"/>
      </w:pPr>
      <w:r>
        <w:rPr>
          <w:i/>
          <w:iCs/>
          <w:color w:val="595959"/>
          <w:sz w:val="20"/>
          <w:szCs w:val="20"/>
        </w:rPr>
        <w:t xml:space="preserve">First 30 / 60 / 90 days for volunteer HOA &amp; condo directors</w:t>
      </w:r>
    </w:p>
    <w:p>
      <w:pPr>
        <w:spacing w:after="120" w:before="120"/>
      </w:pPr>
      <w:r>
        <w:rPr>
          <w:sz w:val="20"/>
          <w:szCs w:val="20"/>
        </w:rPr>
        <w:t xml:space="preserve">Welcome to the board! This checklist helps you get oriented in your first three months. It is educational general guidance — your governing documents and state law always control. Check items off as you go and note where each record lives.</w:t>
      </w:r>
    </w:p>
    <w:p>
      <w:pPr>
        <w:spacing w:after="80" w:before="200"/>
      </w:pPr>
      <w:r>
        <w:rPr>
          <w:b/>
          <w:bCs/>
          <w:color w:val="1F4E79"/>
          <w:sz w:val="24"/>
          <w:szCs w:val="24"/>
        </w:rPr>
        <w:t xml:space="preserve">First 30 Days — Get the Documents &amp; Access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5460"/>
        <w:gridCol w:w="3400"/>
      </w:tblGrid>
      <w:tr>
        <w:trPr>
          <w:tblHeader/>
        </w:trPr>
        <w:tc>
          <w:tcPr>
            <w:tcW w:type="dxa" w:w="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✓</w:t>
            </w:r>
          </w:p>
        </w:tc>
        <w:tc>
          <w:tcPr>
            <w:tcW w:type="dxa" w:w="5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Task</w:t>
            </w:r>
          </w:p>
        </w:tc>
        <w:tc>
          <w:tcPr>
            <w:tcW w:type="dxa" w:w="3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Notes / where to find it</w:t>
            </w:r>
          </w:p>
        </w:tc>
      </w:tr>
      <w:tr>
        <w:tc>
          <w:tcPr>
            <w:tcW w:type="dxa" w:w="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5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Obtain and read the Declaration (CC&amp;Rs), bylaws, and current rules &amp; regulations</w:t>
            </w:r>
          </w:p>
        </w:tc>
        <w:tc>
          <w:tcPr>
            <w:tcW w:type="dxa" w:w="3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color w:val="595959"/>
                <w:sz w:val="20"/>
                <w:szCs w:val="20"/>
              </w:rPr>
              <w:t xml:space="preserve">Secretary / records drive</w:t>
            </w:r>
          </w:p>
        </w:tc>
      </w:tr>
      <w:tr>
        <w:tc>
          <w:tcPr>
            <w:tcW w:type="dxa" w:w="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5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Read the last 12 months of board and annual meeting minutes</w:t>
            </w:r>
          </w:p>
        </w:tc>
        <w:tc>
          <w:tcPr>
            <w:tcW w:type="dxa" w:w="3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color w:val="595959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5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Get the current budget, latest financial statement, and delinquency summary</w:t>
            </w:r>
          </w:p>
        </w:tc>
        <w:tc>
          <w:tcPr>
            <w:tcW w:type="dxa" w:w="3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color w:val="595959"/>
                <w:sz w:val="20"/>
                <w:szCs w:val="20"/>
              </w:rPr>
              <w:t xml:space="preserve">Treasurer</w:t>
            </w:r>
          </w:p>
        </w:tc>
      </w:tr>
      <w:tr>
        <w:tc>
          <w:tcPr>
            <w:tcW w:type="dxa" w:w="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5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Get the insurance summary: master policy, D&amp;O, fidelity/crime — carriers and renewal dates</w:t>
            </w:r>
          </w:p>
        </w:tc>
        <w:tc>
          <w:tcPr>
            <w:tcW w:type="dxa" w:w="3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color w:val="595959"/>
                <w:sz w:val="20"/>
                <w:szCs w:val="20"/>
              </w:rPr>
              <w:t xml:space="preserve">Insurance agent</w:t>
            </w:r>
          </w:p>
        </w:tc>
      </w:tr>
      <w:tr>
        <w:tc>
          <w:tcPr>
            <w:tcW w:type="dxa" w:w="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5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Get the list of bank accounts (operating and reserve) and current authorized signers</w:t>
            </w:r>
          </w:p>
        </w:tc>
        <w:tc>
          <w:tcPr>
            <w:tcW w:type="dxa" w:w="3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color w:val="595959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5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Get the list of active vendor contracts, terms, and key contacts</w:t>
            </w:r>
          </w:p>
        </w:tc>
        <w:tc>
          <w:tcPr>
            <w:tcW w:type="dxa" w:w="3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color w:val="595959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5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Have keys, access codes, board email, and software logins set up or transferred</w:t>
            </w:r>
          </w:p>
        </w:tc>
        <w:tc>
          <w:tcPr>
            <w:tcW w:type="dxa" w:w="3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color w:val="595959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5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Learn fiduciary basics: duty of care, duty of loyalty, and acting within the board's authority (educational overview — not legal advice)</w:t>
            </w:r>
          </w:p>
        </w:tc>
        <w:tc>
          <w:tcPr>
            <w:tcW w:type="dxa" w:w="3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color w:val="595959"/>
                <w:sz w:val="20"/>
                <w:szCs w:val="20"/>
              </w:rPr>
              <w:t xml:space="preserve">Board education resources</w:t>
            </w:r>
          </w:p>
        </w:tc>
      </w:tr>
      <w:tr>
        <w:tc>
          <w:tcPr>
            <w:tcW w:type="dxa" w:w="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5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Meet your fellow board members and confirm officer roles and responsibilities</w:t>
            </w:r>
          </w:p>
        </w:tc>
        <w:tc>
          <w:tcPr>
            <w:tcW w:type="dxa" w:w="3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color w:val="595959"/>
                <w:sz w:val="20"/>
                <w:szCs w:val="20"/>
              </w:rPr>
              <w:t xml:space="preserve"/>
            </w:r>
          </w:p>
        </w:tc>
      </w:tr>
    </w:tbl>
    <w:p>
      <w:pPr>
        <w:spacing w:after="80" w:before="200"/>
      </w:pPr>
      <w:r>
        <w:rPr>
          <w:b/>
          <w:bCs/>
          <w:color w:val="1F4E79"/>
          <w:sz w:val="24"/>
          <w:szCs w:val="24"/>
        </w:rPr>
        <w:t xml:space="preserve">Days 31–60 — Understand the Operation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5460"/>
        <w:gridCol w:w="3400"/>
      </w:tblGrid>
      <w:tr>
        <w:trPr>
          <w:tblHeader/>
        </w:trPr>
        <w:tc>
          <w:tcPr>
            <w:tcW w:type="dxa" w:w="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✓</w:t>
            </w:r>
          </w:p>
        </w:tc>
        <w:tc>
          <w:tcPr>
            <w:tcW w:type="dxa" w:w="5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Task</w:t>
            </w:r>
          </w:p>
        </w:tc>
        <w:tc>
          <w:tcPr>
            <w:tcW w:type="dxa" w:w="3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Notes / where to find it</w:t>
            </w:r>
          </w:p>
        </w:tc>
      </w:tr>
      <w:tr>
        <w:tc>
          <w:tcPr>
            <w:tcW w:type="dxa" w:w="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5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Read the most recent reserve study; note the funding level and upcoming major projects</w:t>
            </w:r>
          </w:p>
        </w:tc>
        <w:tc>
          <w:tcPr>
            <w:tcW w:type="dxa" w:w="3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color w:val="595959"/>
                <w:sz w:val="20"/>
                <w:szCs w:val="20"/>
              </w:rPr>
              <w:t xml:space="preserve">Treasurer / records drive</w:t>
            </w:r>
          </w:p>
        </w:tc>
      </w:tr>
      <w:tr>
        <w:tc>
          <w:tcPr>
            <w:tcW w:type="dxa" w:w="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5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Introduce yourself to key vendors (maintenance, landscaping, insurance agent)</w:t>
            </w:r>
          </w:p>
        </w:tc>
        <w:tc>
          <w:tcPr>
            <w:tcW w:type="dxa" w:w="3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color w:val="595959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5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Review the collection policy and walk through current delinquencies with the treasurer</w:t>
            </w:r>
          </w:p>
        </w:tc>
        <w:tc>
          <w:tcPr>
            <w:tcW w:type="dxa" w:w="3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color w:val="595959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5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Review the records inventory — know where every record lives and who keeps it</w:t>
            </w:r>
          </w:p>
        </w:tc>
        <w:tc>
          <w:tcPr>
            <w:tcW w:type="dxa" w:w="3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color w:val="595959"/>
                <w:sz w:val="20"/>
                <w:szCs w:val="20"/>
              </w:rPr>
              <w:t xml:space="preserve">Records Inventory template</w:t>
            </w:r>
          </w:p>
        </w:tc>
      </w:tr>
      <w:tr>
        <w:tc>
          <w:tcPr>
            <w:tcW w:type="dxa" w:w="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5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Sit down with the treasurer for a full walkthrough of the financials</w:t>
            </w:r>
          </w:p>
        </w:tc>
        <w:tc>
          <w:tcPr>
            <w:tcW w:type="dxa" w:w="3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color w:val="595959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5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Review upcoming contract renewals and expiration dates</w:t>
            </w:r>
          </w:p>
        </w:tc>
        <w:tc>
          <w:tcPr>
            <w:tcW w:type="dxa" w:w="3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color w:val="595959"/>
                <w:sz w:val="20"/>
                <w:szCs w:val="20"/>
              </w:rPr>
              <w:t xml:space="preserve"/>
            </w:r>
          </w:p>
        </w:tc>
      </w:tr>
    </w:tbl>
    <w:p>
      <w:pPr>
        <w:spacing w:after="80" w:before="200"/>
      </w:pPr>
      <w:r>
        <w:rPr>
          <w:b/>
          <w:bCs/>
          <w:color w:val="1F4E79"/>
          <w:sz w:val="24"/>
          <w:szCs w:val="24"/>
        </w:rPr>
        <w:t xml:space="preserve">Days 61–90 — Contribute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5460"/>
        <w:gridCol w:w="3400"/>
      </w:tblGrid>
      <w:tr>
        <w:trPr>
          <w:tblHeader/>
        </w:trPr>
        <w:tc>
          <w:tcPr>
            <w:tcW w:type="dxa" w:w="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✓</w:t>
            </w:r>
          </w:p>
        </w:tc>
        <w:tc>
          <w:tcPr>
            <w:tcW w:type="dxa" w:w="5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Task</w:t>
            </w:r>
          </w:p>
        </w:tc>
        <w:tc>
          <w:tcPr>
            <w:tcW w:type="dxa" w:w="3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Notes / where to find it</w:t>
            </w:r>
          </w:p>
        </w:tc>
      </w:tr>
      <w:tr>
        <w:tc>
          <w:tcPr>
            <w:tcW w:type="dxa" w:w="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5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Walk the property and note any deferred maintenance or safety concerns</w:t>
            </w:r>
          </w:p>
        </w:tc>
        <w:tc>
          <w:tcPr>
            <w:tcW w:type="dxa" w:w="3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color w:val="595959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5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Review the annual board operations calendar and the year's meeting schedule</w:t>
            </w:r>
          </w:p>
        </w:tc>
        <w:tc>
          <w:tcPr>
            <w:tcW w:type="dxa" w:w="3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color w:val="595959"/>
                <w:sz w:val="20"/>
                <w:szCs w:val="20"/>
              </w:rPr>
              <w:t xml:space="preserve">Annual Calendar template</w:t>
            </w:r>
          </w:p>
        </w:tc>
      </w:tr>
      <w:tr>
        <w:tc>
          <w:tcPr>
            <w:tcW w:type="dxa" w:w="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5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Identify one to three realistic board goals for the year</w:t>
            </w:r>
          </w:p>
        </w:tc>
        <w:tc>
          <w:tcPr>
            <w:tcW w:type="dxa" w:w="3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color w:val="595959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5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Join or become liaison to a committee</w:t>
            </w:r>
          </w:p>
        </w:tc>
        <w:tc>
          <w:tcPr>
            <w:tcW w:type="dxa" w:w="3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color w:val="595959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5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Explore board education resources (industry and state community-association organizations)</w:t>
            </w:r>
          </w:p>
        </w:tc>
        <w:tc>
          <w:tcPr>
            <w:tcW w:type="dxa" w:w="3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color w:val="595959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5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Verify the D&amp;O policy covers volunteer directors and note its limits and renewal date</w:t>
            </w:r>
          </w:p>
        </w:tc>
        <w:tc>
          <w:tcPr>
            <w:tcW w:type="dxa" w:w="3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color w:val="595959"/>
                <w:sz w:val="20"/>
                <w:szCs w:val="20"/>
              </w:rPr>
              <w:t xml:space="preserve">Insurance agent</w:t>
            </w:r>
          </w:p>
        </w:tc>
      </w:tr>
    </w:tbl>
    <w:p>
      <w:pPr>
        <w:spacing w:after="60" w:before="200"/>
      </w:pPr>
      <w:r>
        <w:rPr>
          <w:i/>
          <w:iCs/>
          <w:color w:val="808080"/>
          <w:sz w:val="16"/>
          <w:szCs w:val="16"/>
        </w:rPr>
        <w:t xml:space="preserve">Educational template with no legal effect — adapt to your association's governing documents and state law.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2026-07-03T21:43:08.098Z</dcterms:created>
  <dcterms:modified xsi:type="dcterms:W3CDTF">2026-07-03T21:43:08.098Z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